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B864D6"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附件：</w:t>
      </w:r>
    </w:p>
    <w:p w14:paraId="4E91A614">
      <w:pPr>
        <w:ind w:firstLine="880" w:firstLineChars="200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城厢镇龙潭社区居民委员会</w:t>
      </w:r>
      <w:r>
        <w:rPr>
          <w:rFonts w:hint="eastAsia" w:ascii="方正小标宋简体" w:eastAsia="方正小标宋简体"/>
          <w:sz w:val="44"/>
          <w:szCs w:val="44"/>
        </w:rPr>
        <w:t>公益性岗位信息发布表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9"/>
        <w:gridCol w:w="986"/>
        <w:gridCol w:w="871"/>
        <w:gridCol w:w="1200"/>
        <w:gridCol w:w="1271"/>
        <w:gridCol w:w="3747"/>
        <w:gridCol w:w="1195"/>
        <w:gridCol w:w="1209"/>
        <w:gridCol w:w="1264"/>
        <w:gridCol w:w="1262"/>
      </w:tblGrid>
      <w:tr w14:paraId="431F44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109" w:type="dxa"/>
            <w:noWrap w:val="0"/>
            <w:vAlign w:val="top"/>
          </w:tcPr>
          <w:p w14:paraId="7E6E42A6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用人</w:t>
            </w:r>
          </w:p>
          <w:p w14:paraId="06CA2163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单位</w:t>
            </w:r>
          </w:p>
        </w:tc>
        <w:tc>
          <w:tcPr>
            <w:tcW w:w="986" w:type="dxa"/>
            <w:noWrap w:val="0"/>
            <w:vAlign w:val="top"/>
          </w:tcPr>
          <w:p w14:paraId="4DB05CEE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岗位</w:t>
            </w:r>
          </w:p>
          <w:p w14:paraId="56F032CF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名称</w:t>
            </w:r>
          </w:p>
        </w:tc>
        <w:tc>
          <w:tcPr>
            <w:tcW w:w="871" w:type="dxa"/>
            <w:noWrap w:val="0"/>
            <w:vAlign w:val="top"/>
          </w:tcPr>
          <w:p w14:paraId="2C9D393C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岗位</w:t>
            </w:r>
          </w:p>
          <w:p w14:paraId="056A4597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数量</w:t>
            </w:r>
          </w:p>
        </w:tc>
        <w:tc>
          <w:tcPr>
            <w:tcW w:w="1200" w:type="dxa"/>
            <w:noWrap w:val="0"/>
            <w:vAlign w:val="top"/>
          </w:tcPr>
          <w:p w14:paraId="067E80F0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薪酬</w:t>
            </w:r>
          </w:p>
          <w:p w14:paraId="1F61842E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待遇</w:t>
            </w:r>
          </w:p>
        </w:tc>
        <w:tc>
          <w:tcPr>
            <w:tcW w:w="1271" w:type="dxa"/>
            <w:noWrap w:val="0"/>
            <w:vAlign w:val="top"/>
          </w:tcPr>
          <w:p w14:paraId="342316CF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工作</w:t>
            </w:r>
          </w:p>
          <w:p w14:paraId="41343ED7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内容</w:t>
            </w:r>
          </w:p>
        </w:tc>
        <w:tc>
          <w:tcPr>
            <w:tcW w:w="3747" w:type="dxa"/>
            <w:noWrap w:val="0"/>
            <w:vAlign w:val="top"/>
          </w:tcPr>
          <w:p w14:paraId="38578BC7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工作</w:t>
            </w:r>
          </w:p>
          <w:p w14:paraId="52F261DA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要求</w:t>
            </w:r>
          </w:p>
        </w:tc>
        <w:tc>
          <w:tcPr>
            <w:tcW w:w="1195" w:type="dxa"/>
            <w:noWrap w:val="0"/>
            <w:vAlign w:val="top"/>
          </w:tcPr>
          <w:p w14:paraId="29A54B14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工作</w:t>
            </w:r>
          </w:p>
          <w:p w14:paraId="713652EC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地点</w:t>
            </w:r>
          </w:p>
        </w:tc>
        <w:tc>
          <w:tcPr>
            <w:tcW w:w="1209" w:type="dxa"/>
            <w:noWrap w:val="0"/>
            <w:vAlign w:val="top"/>
          </w:tcPr>
          <w:p w14:paraId="28A38BD0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报名</w:t>
            </w:r>
          </w:p>
          <w:p w14:paraId="2B2DA6B6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地点</w:t>
            </w:r>
          </w:p>
        </w:tc>
        <w:tc>
          <w:tcPr>
            <w:tcW w:w="1264" w:type="dxa"/>
            <w:noWrap w:val="0"/>
            <w:vAlign w:val="center"/>
          </w:tcPr>
          <w:p w14:paraId="0E50037A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联系人</w:t>
            </w:r>
          </w:p>
        </w:tc>
        <w:tc>
          <w:tcPr>
            <w:tcW w:w="1262" w:type="dxa"/>
            <w:noWrap w:val="0"/>
            <w:vAlign w:val="top"/>
          </w:tcPr>
          <w:p w14:paraId="711C7A50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联系</w:t>
            </w:r>
          </w:p>
          <w:p w14:paraId="6F609EA7">
            <w:pPr>
              <w:spacing w:line="400" w:lineRule="exact"/>
              <w:jc w:val="center"/>
              <w:rPr>
                <w:rFonts w:hint="eastAsia" w:ascii="方正黑体简体" w:eastAsia="方正黑体简体"/>
                <w:sz w:val="32"/>
                <w:szCs w:val="32"/>
              </w:rPr>
            </w:pPr>
            <w:r>
              <w:rPr>
                <w:rFonts w:hint="eastAsia" w:ascii="方正黑体简体" w:eastAsia="方正黑体简体"/>
                <w:sz w:val="32"/>
                <w:szCs w:val="32"/>
              </w:rPr>
              <w:t>电话</w:t>
            </w:r>
          </w:p>
        </w:tc>
      </w:tr>
      <w:tr w14:paraId="1131D9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2" w:hRule="atLeast"/>
        </w:trPr>
        <w:tc>
          <w:tcPr>
            <w:tcW w:w="1109" w:type="dxa"/>
            <w:noWrap w:val="0"/>
            <w:vAlign w:val="center"/>
          </w:tcPr>
          <w:p w14:paraId="0C946C4F">
            <w:pPr>
              <w:jc w:val="center"/>
              <w:rPr>
                <w:rFonts w:hint="eastAsia" w:ascii="方正仿宋简体" w:eastAsia="方正仿宋简体"/>
                <w:sz w:val="18"/>
                <w:szCs w:val="18"/>
                <w:lang w:eastAsia="zh-CN"/>
              </w:rPr>
            </w:pPr>
            <w:r>
              <w:rPr>
                <w:rFonts w:hint="eastAsia" w:ascii="方正仿宋简体" w:eastAsia="方正仿宋简体"/>
                <w:sz w:val="18"/>
                <w:szCs w:val="18"/>
                <w:lang w:eastAsia="zh-CN"/>
              </w:rPr>
              <w:t>城厢镇</w:t>
            </w:r>
          </w:p>
          <w:p w14:paraId="523E3F6C">
            <w:pPr>
              <w:jc w:val="center"/>
              <w:rPr>
                <w:rFonts w:hint="eastAsia" w:ascii="方正仿宋简体" w:eastAsia="方正仿宋简体"/>
                <w:sz w:val="18"/>
                <w:szCs w:val="18"/>
                <w:lang w:eastAsia="zh-CN"/>
              </w:rPr>
            </w:pPr>
            <w:r>
              <w:rPr>
                <w:rFonts w:hint="eastAsia" w:ascii="方正仿宋简体" w:eastAsia="方正仿宋简体"/>
                <w:sz w:val="18"/>
                <w:szCs w:val="18"/>
                <w:lang w:eastAsia="zh-CN"/>
              </w:rPr>
              <w:t>龙潭社区</w:t>
            </w:r>
          </w:p>
        </w:tc>
        <w:tc>
          <w:tcPr>
            <w:tcW w:w="986" w:type="dxa"/>
            <w:noWrap w:val="0"/>
            <w:vAlign w:val="center"/>
          </w:tcPr>
          <w:p w14:paraId="4E753C94">
            <w:pPr>
              <w:jc w:val="both"/>
              <w:rPr>
                <w:rFonts w:hint="eastAsia" w:ascii="方正仿宋简体" w:eastAsia="方正仿宋简体"/>
                <w:sz w:val="18"/>
                <w:szCs w:val="18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18"/>
                <w:szCs w:val="18"/>
                <w:lang w:val="en-US" w:eastAsia="zh-CN"/>
              </w:rPr>
              <w:t>巡逻员</w:t>
            </w:r>
          </w:p>
        </w:tc>
        <w:tc>
          <w:tcPr>
            <w:tcW w:w="871" w:type="dxa"/>
            <w:noWrap w:val="0"/>
            <w:vAlign w:val="center"/>
          </w:tcPr>
          <w:p w14:paraId="0D8A1075">
            <w:pPr>
              <w:jc w:val="center"/>
              <w:rPr>
                <w:rFonts w:hint="default" w:ascii="方正仿宋简体" w:eastAsia="方正仿宋简体"/>
                <w:sz w:val="18"/>
                <w:szCs w:val="18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1200" w:type="dxa"/>
            <w:noWrap w:val="0"/>
            <w:vAlign w:val="center"/>
          </w:tcPr>
          <w:p w14:paraId="7381D109">
            <w:pPr>
              <w:jc w:val="center"/>
              <w:rPr>
                <w:rFonts w:hint="eastAsia" w:ascii="方正仿宋简体" w:eastAsia="方正仿宋简体"/>
                <w:sz w:val="18"/>
                <w:szCs w:val="18"/>
              </w:rPr>
            </w:pPr>
            <w:r>
              <w:rPr>
                <w:rFonts w:hint="eastAsia" w:ascii="方正仿宋简体" w:eastAsia="方正仿宋简体"/>
                <w:sz w:val="18"/>
                <w:szCs w:val="18"/>
                <w:lang w:val="en-US" w:eastAsia="zh-CN"/>
              </w:rPr>
              <w:t>2100</w:t>
            </w:r>
            <w:r>
              <w:rPr>
                <w:rFonts w:hint="eastAsia" w:ascii="方正仿宋简体" w:eastAsia="方正仿宋简体"/>
                <w:sz w:val="18"/>
                <w:szCs w:val="18"/>
              </w:rPr>
              <w:t>（元/月）</w:t>
            </w:r>
          </w:p>
        </w:tc>
        <w:tc>
          <w:tcPr>
            <w:tcW w:w="1271" w:type="dxa"/>
            <w:noWrap w:val="0"/>
            <w:vAlign w:val="center"/>
          </w:tcPr>
          <w:p w14:paraId="3C132CEC">
            <w:pPr>
              <w:jc w:val="center"/>
              <w:rPr>
                <w:rFonts w:hint="eastAsia" w:ascii="方正仿宋简体" w:eastAsia="方正仿宋简体"/>
                <w:sz w:val="18"/>
                <w:szCs w:val="18"/>
              </w:rPr>
            </w:pPr>
            <w:r>
              <w:rPr>
                <w:rFonts w:hint="eastAsia" w:ascii="方正仿宋简体" w:eastAsia="方正仿宋简体"/>
                <w:sz w:val="18"/>
                <w:szCs w:val="18"/>
                <w:lang w:eastAsia="zh-CN"/>
              </w:rPr>
              <w:t>负责龙潭社区辖区内治安巡逻</w:t>
            </w:r>
          </w:p>
        </w:tc>
        <w:tc>
          <w:tcPr>
            <w:tcW w:w="3747" w:type="dxa"/>
            <w:noWrap w:val="0"/>
            <w:vAlign w:val="center"/>
          </w:tcPr>
          <w:p w14:paraId="1E7D76B3">
            <w:pPr>
              <w:jc w:val="left"/>
              <w:rPr>
                <w:rFonts w:hint="default" w:ascii="方正仿宋简体" w:eastAsia="方正仿宋简体"/>
                <w:sz w:val="18"/>
                <w:szCs w:val="18"/>
                <w:lang w:val="en-US" w:eastAsia="zh-CN"/>
              </w:rPr>
            </w:pPr>
            <w:r>
              <w:rPr>
                <w:rFonts w:hint="eastAsia" w:ascii="方正仿宋简体" w:eastAsia="方正仿宋简体"/>
                <w:sz w:val="18"/>
                <w:szCs w:val="18"/>
                <w:lang w:val="en-US" w:eastAsia="zh-CN"/>
              </w:rPr>
              <w:t>1、吃苦耐劳，爱岗敬业、有责任心。2、</w:t>
            </w:r>
            <w:r>
              <w:rPr>
                <w:rFonts w:hint="eastAsia" w:ascii="方正仿宋简体" w:eastAsia="方正仿宋简体"/>
                <w:sz w:val="18"/>
                <w:szCs w:val="18"/>
              </w:rPr>
              <w:t>严格遵守</w:t>
            </w:r>
            <w:r>
              <w:rPr>
                <w:rFonts w:hint="eastAsia" w:ascii="方正仿宋简体" w:eastAsia="方正仿宋简体"/>
                <w:sz w:val="18"/>
                <w:szCs w:val="18"/>
                <w:lang w:eastAsia="zh-CN"/>
              </w:rPr>
              <w:t>相关工作制度。</w:t>
            </w:r>
            <w:r>
              <w:rPr>
                <w:rFonts w:hint="eastAsia" w:ascii="方正仿宋简体" w:eastAsia="方正仿宋简体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方正仿宋简体" w:eastAsia="方正仿宋简体"/>
                <w:sz w:val="18"/>
                <w:szCs w:val="18"/>
              </w:rPr>
              <w:t>、</w:t>
            </w:r>
            <w:r>
              <w:rPr>
                <w:rFonts w:hint="eastAsia" w:ascii="方正仿宋简体" w:eastAsia="方正仿宋简体"/>
                <w:sz w:val="18"/>
                <w:szCs w:val="18"/>
                <w:lang w:eastAsia="zh-CN"/>
              </w:rPr>
              <w:t>能够及时完成</w:t>
            </w:r>
            <w:r>
              <w:rPr>
                <w:rFonts w:hint="eastAsia" w:ascii="方正仿宋简体" w:eastAsia="方正仿宋简体"/>
                <w:sz w:val="18"/>
                <w:szCs w:val="18"/>
              </w:rPr>
              <w:t>上级安排的</w:t>
            </w:r>
            <w:r>
              <w:rPr>
                <w:rFonts w:hint="eastAsia" w:ascii="方正仿宋简体" w:eastAsia="方正仿宋简体"/>
                <w:sz w:val="18"/>
                <w:szCs w:val="18"/>
                <w:lang w:eastAsia="zh-CN"/>
              </w:rPr>
              <w:t>突击</w:t>
            </w:r>
            <w:r>
              <w:rPr>
                <w:rFonts w:hint="eastAsia" w:ascii="方正仿宋简体" w:eastAsia="方正仿宋简体"/>
                <w:sz w:val="18"/>
                <w:szCs w:val="18"/>
              </w:rPr>
              <w:t>任务。</w:t>
            </w:r>
          </w:p>
        </w:tc>
        <w:tc>
          <w:tcPr>
            <w:tcW w:w="1195" w:type="dxa"/>
            <w:noWrap w:val="0"/>
            <w:vAlign w:val="center"/>
          </w:tcPr>
          <w:p w14:paraId="27F50BEB">
            <w:pPr>
              <w:jc w:val="center"/>
              <w:rPr>
                <w:rFonts w:hint="eastAsia" w:ascii="方正仿宋简体" w:eastAsia="方正仿宋简体"/>
                <w:sz w:val="18"/>
                <w:szCs w:val="18"/>
              </w:rPr>
            </w:pPr>
            <w:r>
              <w:rPr>
                <w:rFonts w:hint="eastAsia" w:ascii="方正仿宋简体" w:eastAsia="方正仿宋简体"/>
                <w:sz w:val="18"/>
                <w:szCs w:val="18"/>
              </w:rPr>
              <w:t>城厢镇</w:t>
            </w:r>
            <w:r>
              <w:rPr>
                <w:rFonts w:hint="eastAsia" w:ascii="方正仿宋简体" w:eastAsia="方正仿宋简体"/>
                <w:sz w:val="18"/>
                <w:szCs w:val="18"/>
                <w:lang w:eastAsia="zh-CN"/>
              </w:rPr>
              <w:t>龙潭社区党群服务中心</w:t>
            </w:r>
          </w:p>
        </w:tc>
        <w:tc>
          <w:tcPr>
            <w:tcW w:w="1209" w:type="dxa"/>
            <w:noWrap w:val="0"/>
            <w:vAlign w:val="center"/>
          </w:tcPr>
          <w:p w14:paraId="5A8DC369">
            <w:pPr>
              <w:jc w:val="center"/>
              <w:rPr>
                <w:rFonts w:hint="eastAsia" w:ascii="方正仿宋简体" w:eastAsia="方正仿宋简体"/>
                <w:sz w:val="18"/>
                <w:szCs w:val="18"/>
              </w:rPr>
            </w:pPr>
            <w:r>
              <w:rPr>
                <w:rFonts w:hint="eastAsia" w:ascii="方正仿宋简体" w:eastAsia="方正仿宋简体"/>
                <w:sz w:val="18"/>
                <w:szCs w:val="18"/>
              </w:rPr>
              <w:t>城厢镇</w:t>
            </w:r>
            <w:r>
              <w:rPr>
                <w:rFonts w:hint="eastAsia" w:ascii="方正仿宋简体" w:eastAsia="方正仿宋简体"/>
                <w:sz w:val="18"/>
                <w:szCs w:val="18"/>
                <w:lang w:eastAsia="zh-CN"/>
              </w:rPr>
              <w:t>龙潭社区党群服务中心</w:t>
            </w:r>
          </w:p>
        </w:tc>
        <w:tc>
          <w:tcPr>
            <w:tcW w:w="1264" w:type="dxa"/>
            <w:noWrap w:val="0"/>
            <w:vAlign w:val="center"/>
          </w:tcPr>
          <w:p w14:paraId="2E639CE5">
            <w:pPr>
              <w:jc w:val="center"/>
              <w:rPr>
                <w:rFonts w:hint="eastAsia" w:ascii="方正仿宋简体" w:eastAsia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eastAsia="方正仿宋简体"/>
                <w:kern w:val="2"/>
                <w:sz w:val="18"/>
                <w:szCs w:val="18"/>
                <w:lang w:val="en-US" w:eastAsia="zh-CN" w:bidi="ar-SA"/>
              </w:rPr>
              <w:t>唐丽</w:t>
            </w:r>
          </w:p>
        </w:tc>
        <w:tc>
          <w:tcPr>
            <w:tcW w:w="1262" w:type="dxa"/>
            <w:noWrap w:val="0"/>
            <w:vAlign w:val="center"/>
          </w:tcPr>
          <w:p w14:paraId="7C9EA3D7">
            <w:pPr>
              <w:jc w:val="center"/>
              <w:rPr>
                <w:rFonts w:hint="default" w:ascii="方正仿宋简体" w:eastAsia="方正仿宋简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方正仿宋简体" w:eastAsia="方正仿宋简体"/>
                <w:kern w:val="2"/>
                <w:sz w:val="18"/>
                <w:szCs w:val="18"/>
                <w:lang w:val="en-US" w:eastAsia="zh-CN" w:bidi="ar-SA"/>
              </w:rPr>
              <w:t>18030778019</w:t>
            </w:r>
          </w:p>
        </w:tc>
      </w:tr>
    </w:tbl>
    <w:p w14:paraId="01D813D1">
      <w:pPr>
        <w:rPr>
          <w:rFonts w:ascii="方正仿宋简体" w:eastAsia="方正仿宋简体"/>
          <w:sz w:val="32"/>
          <w:szCs w:val="32"/>
        </w:rPr>
        <w:sectPr>
          <w:pgSz w:w="16838" w:h="11906" w:orient="landscape"/>
          <w:pgMar w:top="1797" w:right="1440" w:bottom="1797" w:left="1440" w:header="851" w:footer="992" w:gutter="0"/>
          <w:cols w:space="720" w:num="1"/>
          <w:docGrid w:type="linesAndChars" w:linePitch="312" w:charSpace="0"/>
        </w:sectPr>
      </w:pPr>
    </w:p>
    <w:p w14:paraId="382CC04B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642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2024-11-21T08:15:22Z</dcterms:created>
  <dc:creator>Dell</dc:creator>
  <cp:lastModifiedBy>sweet.</cp:lastModifiedBy>
  <dcterms:modified xsi:type="dcterms:W3CDTF">2024-11-21T08:15:27Z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297B16FDDC1F4D6F800045AB9D0B3731_12</vt:lpwstr>
  </property>
</Properties>
</file>