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8DB7">
      <w:pPr>
        <w:pStyle w:val="6"/>
        <w:widowControl/>
        <w:shd w:val="clear" w:color="auto" w:fill="auto"/>
        <w:spacing w:before="0" w:beforeAutospacing="0" w:after="0" w:afterAutospacing="0" w:line="480" w:lineRule="exact"/>
        <w:ind w:firstLine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 xml:space="preserve">附件1 </w:t>
      </w:r>
    </w:p>
    <w:p w14:paraId="46F6B5B7">
      <w:pPr>
        <w:pStyle w:val="6"/>
        <w:widowControl/>
        <w:shd w:val="clear" w:color="auto" w:fill="auto"/>
        <w:spacing w:before="0" w:beforeAutospacing="0" w:after="0" w:afterAutospacing="0" w:line="4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  <w:t>2024年磐安县卫健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eastAsia="zh-CN"/>
        </w:rPr>
        <w:t>下属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</w:rPr>
        <w:t>事业单位公开招聘工作人员计划表</w:t>
      </w:r>
      <w:bookmarkEnd w:id="0"/>
    </w:p>
    <w:tbl>
      <w:tblPr>
        <w:tblStyle w:val="8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30"/>
        <w:gridCol w:w="1079"/>
        <w:gridCol w:w="798"/>
        <w:gridCol w:w="783"/>
        <w:gridCol w:w="799"/>
        <w:gridCol w:w="877"/>
        <w:gridCol w:w="893"/>
        <w:gridCol w:w="1032"/>
        <w:gridCol w:w="798"/>
        <w:gridCol w:w="3025"/>
        <w:gridCol w:w="1001"/>
        <w:gridCol w:w="1437"/>
        <w:gridCol w:w="784"/>
      </w:tblGrid>
      <w:tr w14:paraId="1565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559" w:type="dxa"/>
            <w:vAlign w:val="center"/>
          </w:tcPr>
          <w:p w14:paraId="3EEACBD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30" w:type="dxa"/>
            <w:vAlign w:val="center"/>
          </w:tcPr>
          <w:p w14:paraId="3CE6392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主管部门</w:t>
            </w:r>
          </w:p>
        </w:tc>
        <w:tc>
          <w:tcPr>
            <w:tcW w:w="1079" w:type="dxa"/>
            <w:vAlign w:val="center"/>
          </w:tcPr>
          <w:p w14:paraId="60E9C15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招聘单位名称</w:t>
            </w:r>
          </w:p>
        </w:tc>
        <w:tc>
          <w:tcPr>
            <w:tcW w:w="798" w:type="dxa"/>
            <w:vAlign w:val="center"/>
          </w:tcPr>
          <w:p w14:paraId="1D41831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招聘职位</w:t>
            </w:r>
          </w:p>
        </w:tc>
        <w:tc>
          <w:tcPr>
            <w:tcW w:w="783" w:type="dxa"/>
            <w:vAlign w:val="center"/>
          </w:tcPr>
          <w:p w14:paraId="4A3E54B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799" w:type="dxa"/>
            <w:vAlign w:val="center"/>
          </w:tcPr>
          <w:p w14:paraId="731D5B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性别要求</w:t>
            </w:r>
          </w:p>
        </w:tc>
        <w:tc>
          <w:tcPr>
            <w:tcW w:w="877" w:type="dxa"/>
            <w:vAlign w:val="center"/>
          </w:tcPr>
          <w:p w14:paraId="4C40ABC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893" w:type="dxa"/>
            <w:vAlign w:val="center"/>
          </w:tcPr>
          <w:p w14:paraId="7BE5B0A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户籍要求</w:t>
            </w:r>
          </w:p>
        </w:tc>
        <w:tc>
          <w:tcPr>
            <w:tcW w:w="1032" w:type="dxa"/>
            <w:vAlign w:val="center"/>
          </w:tcPr>
          <w:p w14:paraId="66FFE8F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学历要求</w:t>
            </w:r>
          </w:p>
        </w:tc>
        <w:tc>
          <w:tcPr>
            <w:tcW w:w="798" w:type="dxa"/>
            <w:vAlign w:val="center"/>
          </w:tcPr>
          <w:p w14:paraId="71885B3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学位要求</w:t>
            </w:r>
          </w:p>
        </w:tc>
        <w:tc>
          <w:tcPr>
            <w:tcW w:w="3025" w:type="dxa"/>
            <w:vAlign w:val="center"/>
          </w:tcPr>
          <w:p w14:paraId="3D22DB3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1001" w:type="dxa"/>
            <w:vAlign w:val="center"/>
          </w:tcPr>
          <w:p w14:paraId="2D8F805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其他要求</w:t>
            </w:r>
          </w:p>
        </w:tc>
        <w:tc>
          <w:tcPr>
            <w:tcW w:w="1437" w:type="dxa"/>
            <w:vAlign w:val="center"/>
          </w:tcPr>
          <w:p w14:paraId="5781543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1"/>
                <w:rFonts w:hint="default" w:hAnsi="Times New Roman" w:eastAsia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咨询电话</w:t>
            </w:r>
          </w:p>
        </w:tc>
        <w:tc>
          <w:tcPr>
            <w:tcW w:w="784" w:type="dxa"/>
            <w:vAlign w:val="center"/>
          </w:tcPr>
          <w:p w14:paraId="5428637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1"/>
                <w:rFonts w:hint="default" w:hAnsi="Times New Roman" w:eastAsia="仿宋_GB2312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Ansi="Times New Roman"/>
                <w:color w:val="auto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46CD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59" w:type="dxa"/>
            <w:vAlign w:val="center"/>
          </w:tcPr>
          <w:p w14:paraId="727A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17AD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磐安县卫生健康局</w:t>
            </w:r>
          </w:p>
        </w:tc>
        <w:tc>
          <w:tcPr>
            <w:tcW w:w="1079" w:type="dxa"/>
            <w:vAlign w:val="center"/>
          </w:tcPr>
          <w:p w14:paraId="6FA917E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磐安县卫生健康服务中心</w:t>
            </w:r>
          </w:p>
        </w:tc>
        <w:tc>
          <w:tcPr>
            <w:tcW w:w="798" w:type="dxa"/>
            <w:vAlign w:val="center"/>
          </w:tcPr>
          <w:p w14:paraId="70CB317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783" w:type="dxa"/>
            <w:vAlign w:val="center"/>
          </w:tcPr>
          <w:p w14:paraId="24846B8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vAlign w:val="center"/>
          </w:tcPr>
          <w:p w14:paraId="1D610A9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877" w:type="dxa"/>
            <w:vAlign w:val="center"/>
          </w:tcPr>
          <w:p w14:paraId="3DD0EC9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周岁</w:t>
            </w:r>
          </w:p>
        </w:tc>
        <w:tc>
          <w:tcPr>
            <w:tcW w:w="893" w:type="dxa"/>
            <w:vAlign w:val="center"/>
          </w:tcPr>
          <w:p w14:paraId="699B07D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磐安</w:t>
            </w:r>
          </w:p>
        </w:tc>
        <w:tc>
          <w:tcPr>
            <w:tcW w:w="1032" w:type="dxa"/>
            <w:vAlign w:val="center"/>
          </w:tcPr>
          <w:p w14:paraId="6F08ABA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98" w:type="dxa"/>
            <w:vAlign w:val="center"/>
          </w:tcPr>
          <w:p w14:paraId="186A304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3025" w:type="dxa"/>
            <w:vAlign w:val="center"/>
          </w:tcPr>
          <w:p w14:paraId="660569B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财务管理、会计学、财务会计教育、审计学、财政学、金融学、税务、会计、审计、资产评估</w:t>
            </w:r>
          </w:p>
        </w:tc>
        <w:tc>
          <w:tcPr>
            <w:tcW w:w="1001" w:type="dxa"/>
            <w:vMerge w:val="restart"/>
            <w:vAlign w:val="center"/>
          </w:tcPr>
          <w:p w14:paraId="5366262B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宋体"/>
                <w:color w:val="auto"/>
                <w:sz w:val="24"/>
                <w:szCs w:val="24"/>
                <w:lang w:val="en-US" w:eastAsia="zh-CN" w:bidi="ar"/>
              </w:rPr>
              <w:t>要求在本县服务满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2"/>
                <w:rFonts w:hAnsi="宋体"/>
                <w:color w:val="auto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1437" w:type="dxa"/>
            <w:vAlign w:val="center"/>
          </w:tcPr>
          <w:p w14:paraId="6B8D364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0579-</w:t>
            </w:r>
          </w:p>
          <w:p w14:paraId="53C66C4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9"/>
                <w:rFonts w:hAnsi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84662839、84662013</w:t>
            </w:r>
          </w:p>
        </w:tc>
        <w:tc>
          <w:tcPr>
            <w:tcW w:w="784" w:type="dxa"/>
            <w:vAlign w:val="center"/>
          </w:tcPr>
          <w:p w14:paraId="42093CE4">
            <w:pPr>
              <w:spacing w:line="400" w:lineRule="exact"/>
              <w:jc w:val="center"/>
              <w:textAlignment w:val="center"/>
              <w:rPr>
                <w:rStyle w:val="9"/>
                <w:rFonts w:hAnsi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92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559" w:type="dxa"/>
            <w:vAlign w:val="center"/>
          </w:tcPr>
          <w:p w14:paraId="335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 w14:paraId="61E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 w14:paraId="463A41B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磐安县人民医院</w:t>
            </w:r>
          </w:p>
        </w:tc>
        <w:tc>
          <w:tcPr>
            <w:tcW w:w="798" w:type="dxa"/>
            <w:vAlign w:val="center"/>
          </w:tcPr>
          <w:p w14:paraId="49247EC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财务人员</w:t>
            </w:r>
          </w:p>
        </w:tc>
        <w:tc>
          <w:tcPr>
            <w:tcW w:w="783" w:type="dxa"/>
            <w:vAlign w:val="center"/>
          </w:tcPr>
          <w:p w14:paraId="61D465A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vAlign w:val="center"/>
          </w:tcPr>
          <w:p w14:paraId="3D6289C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877" w:type="dxa"/>
            <w:vAlign w:val="center"/>
          </w:tcPr>
          <w:p w14:paraId="023D83C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周岁</w:t>
            </w:r>
          </w:p>
        </w:tc>
        <w:tc>
          <w:tcPr>
            <w:tcW w:w="893" w:type="dxa"/>
            <w:vAlign w:val="center"/>
          </w:tcPr>
          <w:p w14:paraId="2BF0651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磐安</w:t>
            </w:r>
          </w:p>
        </w:tc>
        <w:tc>
          <w:tcPr>
            <w:tcW w:w="1032" w:type="dxa"/>
            <w:vAlign w:val="center"/>
          </w:tcPr>
          <w:p w14:paraId="5FE34CB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98" w:type="dxa"/>
            <w:vAlign w:val="center"/>
          </w:tcPr>
          <w:p w14:paraId="6544DD2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3025" w:type="dxa"/>
            <w:vAlign w:val="center"/>
          </w:tcPr>
          <w:p w14:paraId="65E4878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财务管理、会计学、财务会计教育、审计学、财政学、金融学、税务、会计、审计、资产评估</w:t>
            </w:r>
          </w:p>
        </w:tc>
        <w:tc>
          <w:tcPr>
            <w:tcW w:w="1001" w:type="dxa"/>
            <w:vMerge w:val="continue"/>
            <w:vAlign w:val="center"/>
          </w:tcPr>
          <w:p w14:paraId="111B99B4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37" w:type="dxa"/>
            <w:vAlign w:val="center"/>
          </w:tcPr>
          <w:p w14:paraId="32BFCD5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0579-</w:t>
            </w:r>
          </w:p>
          <w:p w14:paraId="69D2E9B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9"/>
                <w:rFonts w:hAnsi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84661143</w:t>
            </w:r>
          </w:p>
        </w:tc>
        <w:tc>
          <w:tcPr>
            <w:tcW w:w="784" w:type="dxa"/>
            <w:vAlign w:val="center"/>
          </w:tcPr>
          <w:p w14:paraId="72DB13F3">
            <w:pPr>
              <w:spacing w:line="400" w:lineRule="exact"/>
              <w:jc w:val="center"/>
              <w:textAlignment w:val="center"/>
              <w:rPr>
                <w:rStyle w:val="9"/>
                <w:rFonts w:hAnsi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C96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59" w:type="dxa"/>
            <w:vAlign w:val="center"/>
          </w:tcPr>
          <w:p w14:paraId="173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 w14:paraId="562D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 w14:paraId="2A15A08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磐安县中医院</w:t>
            </w:r>
          </w:p>
        </w:tc>
        <w:tc>
          <w:tcPr>
            <w:tcW w:w="798" w:type="dxa"/>
            <w:vAlign w:val="center"/>
          </w:tcPr>
          <w:p w14:paraId="113CCAF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783" w:type="dxa"/>
            <w:vAlign w:val="center"/>
          </w:tcPr>
          <w:p w14:paraId="0700308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dxa"/>
            <w:vAlign w:val="center"/>
          </w:tcPr>
          <w:p w14:paraId="07D1DCF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877" w:type="dxa"/>
            <w:vAlign w:val="center"/>
          </w:tcPr>
          <w:p w14:paraId="2114602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周岁</w:t>
            </w:r>
          </w:p>
        </w:tc>
        <w:tc>
          <w:tcPr>
            <w:tcW w:w="893" w:type="dxa"/>
            <w:vAlign w:val="center"/>
          </w:tcPr>
          <w:p w14:paraId="27149BB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磐安</w:t>
            </w:r>
          </w:p>
        </w:tc>
        <w:tc>
          <w:tcPr>
            <w:tcW w:w="1032" w:type="dxa"/>
            <w:vAlign w:val="center"/>
          </w:tcPr>
          <w:p w14:paraId="00A4002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798" w:type="dxa"/>
            <w:vAlign w:val="center"/>
          </w:tcPr>
          <w:p w14:paraId="3174CFE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12"/>
                <w:rFonts w:hAnsi="Times New Roman"/>
                <w:color w:val="auto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3025" w:type="dxa"/>
            <w:vAlign w:val="center"/>
          </w:tcPr>
          <w:p w14:paraId="013688F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1001" w:type="dxa"/>
            <w:vMerge w:val="continue"/>
            <w:vAlign w:val="center"/>
          </w:tcPr>
          <w:p w14:paraId="1D025ACE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437" w:type="dxa"/>
            <w:vAlign w:val="center"/>
          </w:tcPr>
          <w:p w14:paraId="724A4A2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0579-</w:t>
            </w:r>
          </w:p>
          <w:p w14:paraId="52BC228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9"/>
                <w:rFonts w:hAnsi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84658813</w:t>
            </w:r>
          </w:p>
        </w:tc>
        <w:tc>
          <w:tcPr>
            <w:tcW w:w="784" w:type="dxa"/>
            <w:vAlign w:val="center"/>
          </w:tcPr>
          <w:p w14:paraId="713DCF3A">
            <w:pPr>
              <w:spacing w:line="400" w:lineRule="exact"/>
              <w:jc w:val="center"/>
              <w:textAlignment w:val="center"/>
              <w:rPr>
                <w:rStyle w:val="9"/>
                <w:rFonts w:hAnsi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F4F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59" w:type="dxa"/>
            <w:vAlign w:val="center"/>
          </w:tcPr>
          <w:p w14:paraId="7454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 w14:paraId="2D8C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eastAsia="zh-CN"/>
              </w:rPr>
              <w:t>合计</w:t>
            </w:r>
          </w:p>
        </w:tc>
        <w:tc>
          <w:tcPr>
            <w:tcW w:w="1079" w:type="dxa"/>
            <w:vAlign w:val="center"/>
          </w:tcPr>
          <w:p w14:paraId="6CE950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vAlign w:val="center"/>
          </w:tcPr>
          <w:p w14:paraId="075D4F6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3" w:type="dxa"/>
            <w:vAlign w:val="center"/>
          </w:tcPr>
          <w:p w14:paraId="357EBB9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dxa"/>
            <w:vAlign w:val="center"/>
          </w:tcPr>
          <w:p w14:paraId="635E970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7" w:type="dxa"/>
            <w:vAlign w:val="center"/>
          </w:tcPr>
          <w:p w14:paraId="4226413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3" w:type="dxa"/>
            <w:vAlign w:val="center"/>
          </w:tcPr>
          <w:p w14:paraId="487A6A5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32" w:type="dxa"/>
            <w:vAlign w:val="center"/>
          </w:tcPr>
          <w:p w14:paraId="1979A9B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98" w:type="dxa"/>
            <w:vAlign w:val="center"/>
          </w:tcPr>
          <w:p w14:paraId="6E4DBB9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025" w:type="dxa"/>
            <w:vAlign w:val="center"/>
          </w:tcPr>
          <w:p w14:paraId="3E2CCFF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Align w:val="center"/>
          </w:tcPr>
          <w:p w14:paraId="33813EE3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7" w:type="dxa"/>
            <w:vAlign w:val="center"/>
          </w:tcPr>
          <w:p w14:paraId="3DCED73C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4" w:type="dxa"/>
            <w:vAlign w:val="center"/>
          </w:tcPr>
          <w:p w14:paraId="68A1566B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Style w:val="12"/>
                <w:rFonts w:hAnsi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</w:tbl>
    <w:p w14:paraId="575168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GFmMjBiNWI3N2Y0Y2YyZGVmNTVhYWVmOTY5NWUifQ=="/>
  </w:docVars>
  <w:rsids>
    <w:rsidRoot w:val="098303D1"/>
    <w:rsid w:val="098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szCs w:val="20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61"/>
    <w:basedOn w:val="9"/>
    <w:qFormat/>
    <w:uiPriority w:val="0"/>
    <w:rPr>
      <w:rFonts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2024-10-22T05:45:00Z</dcterms:created>
  <dc:creator>poiuu</dc:creator>
  <cp:lastModifiedBy>poiuu</cp:lastModifiedBy>
  <dcterms:modified xsi:type="dcterms:W3CDTF">2024-10-22T05:45:36Z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1CAA0D3C50574BC08C4E7609A57F6550_11</vt:lpwstr>
  </property>
</Properties>
</file>