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附件</w:t>
      </w:r>
      <w:r>
        <w:rPr>
          <w:rFonts w:hint="eastAsia" w:eastAsia="宋体"/>
          <w:sz w:val="28"/>
          <w:szCs w:val="28"/>
          <w:lang w:val="en-US" w:eastAsia="zh-CN"/>
        </w:rPr>
        <w:t>1</w:t>
      </w:r>
    </w:p>
    <w:p>
      <w:pPr>
        <w:pStyle w:val="10"/>
        <w:widowControl w:val="0"/>
        <w:snapToGrid w:val="0"/>
        <w:spacing w:before="0" w:after="0" w:line="560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年君山区公开选调工作人员职位表</w:t>
      </w:r>
    </w:p>
    <w:p>
      <w:pPr>
        <w:pStyle w:val="9"/>
        <w:snapToGrid w:val="0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</w:p>
    <w:tbl>
      <w:tblPr>
        <w:tblStyle w:val="4"/>
        <w:tblW w:w="4997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1822"/>
        <w:gridCol w:w="1350"/>
        <w:gridCol w:w="1102"/>
        <w:gridCol w:w="689"/>
        <w:gridCol w:w="689"/>
        <w:gridCol w:w="2570"/>
        <w:gridCol w:w="808"/>
        <w:gridCol w:w="1051"/>
        <w:gridCol w:w="1664"/>
        <w:gridCol w:w="15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val="zh-TW" w:eastAsia="zh-CN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选调单位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选调岗位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lang w:val="zh-TW" w:eastAsia="zh-CN"/>
              </w:rPr>
              <w:t>性质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选调人数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性别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年龄要求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  <w:rPr>
                <w:rFonts w:ascii="黑体" w:hAnsi="黑体" w:eastAsia="黑体" w:cs="黑体"/>
                <w:kern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专业</w:t>
            </w:r>
          </w:p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要求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最低学历要求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lang w:val="zh-TW" w:eastAsia="zh-TW"/>
              </w:rPr>
              <w:t>政治面貌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lang w:val="zh-TW" w:eastAsia="zh-CN"/>
              </w:rPr>
              <w:t>报名联系方式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君山区委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组织部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文字综合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公务员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月以后出生</w:t>
            </w: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大学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中共党员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（含预备党员）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0731-8173991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君山区委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社会工作部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公务员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月以后出生</w:t>
            </w: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大学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中共党员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（含预备党员）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18274546375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君山区委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社会工作部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公务员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女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月以后出生</w:t>
            </w: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大学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中共党员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（含预备党员）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18274546375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君山区人力资源和社会保障局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综合管理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公务员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周岁以下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月以后出生</w:t>
            </w: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大学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不限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0730-8115086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君山区社会保险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服务中心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文字综合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参照公务员法管理人员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月以后出生</w:t>
            </w: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大学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不限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0730-8115086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君山区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妇女联合会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综合管理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参照公务员法管理人员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周岁以下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月以后出生</w:t>
            </w: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大学</w:t>
            </w:r>
          </w:p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不限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0730-8131338</w:t>
            </w:r>
          </w:p>
        </w:tc>
      </w:tr>
    </w:tbl>
    <w:p>
      <w:pPr>
        <w:pStyle w:val="9"/>
        <w:snapToGrid w:val="0"/>
        <w:spacing w:line="240" w:lineRule="exact"/>
        <w:jc w:val="both"/>
        <w:textAlignment w:val="baseline"/>
        <w:rPr>
          <w:rFonts w:hint="eastAsia" w:ascii="仿宋_GB2312" w:hAnsi="仿宋_GB2312" w:eastAsia="仿宋_GB2312" w:cs="仿宋_GB2312"/>
          <w:lang w:val="en-US" w:eastAsia="zh-CN"/>
        </w:rPr>
      </w:pPr>
    </w:p>
    <w:sectPr>
      <w:headerReference r:id="rId3" w:type="default"/>
      <w:pgSz w:w="16840" w:h="11900" w:orient="landscape"/>
      <w:pgMar w:top="1440" w:right="1440" w:bottom="144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NmNjNWY2OTY2NDljMmJlZmQxOWI4OTQwMTAyZDkifQ=="/>
  </w:docVars>
  <w:rsids>
    <w:rsidRoot w:val="00750795"/>
    <w:rsid w:val="0003571D"/>
    <w:rsid w:val="00037734"/>
    <w:rsid w:val="00071E13"/>
    <w:rsid w:val="000A0E02"/>
    <w:rsid w:val="00163900"/>
    <w:rsid w:val="001653F9"/>
    <w:rsid w:val="001813DF"/>
    <w:rsid w:val="00226875"/>
    <w:rsid w:val="002A55EA"/>
    <w:rsid w:val="00326134"/>
    <w:rsid w:val="003410B3"/>
    <w:rsid w:val="0035155E"/>
    <w:rsid w:val="00397BE2"/>
    <w:rsid w:val="003A4DFE"/>
    <w:rsid w:val="0040070D"/>
    <w:rsid w:val="00430BB4"/>
    <w:rsid w:val="004622BF"/>
    <w:rsid w:val="00571C44"/>
    <w:rsid w:val="005A086F"/>
    <w:rsid w:val="00630D68"/>
    <w:rsid w:val="0063373B"/>
    <w:rsid w:val="00633AA8"/>
    <w:rsid w:val="00650A98"/>
    <w:rsid w:val="006726FF"/>
    <w:rsid w:val="006A7CF3"/>
    <w:rsid w:val="006E5108"/>
    <w:rsid w:val="00750795"/>
    <w:rsid w:val="007708FD"/>
    <w:rsid w:val="00787D87"/>
    <w:rsid w:val="007940E2"/>
    <w:rsid w:val="007A18AE"/>
    <w:rsid w:val="00812838"/>
    <w:rsid w:val="008B6B2B"/>
    <w:rsid w:val="00A3549E"/>
    <w:rsid w:val="00A3554C"/>
    <w:rsid w:val="00AA121B"/>
    <w:rsid w:val="00B76BE1"/>
    <w:rsid w:val="00C0726F"/>
    <w:rsid w:val="00C30DC8"/>
    <w:rsid w:val="00CF72C7"/>
    <w:rsid w:val="00DF0822"/>
    <w:rsid w:val="00DF23D6"/>
    <w:rsid w:val="00EC2D82"/>
    <w:rsid w:val="00F104DA"/>
    <w:rsid w:val="00F37D08"/>
    <w:rsid w:val="00FB2F34"/>
    <w:rsid w:val="00FD4AD1"/>
    <w:rsid w:val="00FE2903"/>
    <w:rsid w:val="03C45E80"/>
    <w:rsid w:val="053C22BE"/>
    <w:rsid w:val="063E7C84"/>
    <w:rsid w:val="099727E9"/>
    <w:rsid w:val="0AC9175D"/>
    <w:rsid w:val="0B6251C3"/>
    <w:rsid w:val="0E2B4547"/>
    <w:rsid w:val="0EDE50E4"/>
    <w:rsid w:val="0FDA1A56"/>
    <w:rsid w:val="1DF67D2F"/>
    <w:rsid w:val="2111374F"/>
    <w:rsid w:val="22C5061C"/>
    <w:rsid w:val="256D7CEB"/>
    <w:rsid w:val="2DCF1997"/>
    <w:rsid w:val="32EC2057"/>
    <w:rsid w:val="33BE5485"/>
    <w:rsid w:val="366A298B"/>
    <w:rsid w:val="3C3D5341"/>
    <w:rsid w:val="3FFF6F1B"/>
    <w:rsid w:val="40B57568"/>
    <w:rsid w:val="46821F7C"/>
    <w:rsid w:val="46AC2921"/>
    <w:rsid w:val="53FD0F60"/>
    <w:rsid w:val="5CDF364B"/>
    <w:rsid w:val="6BA35E4B"/>
    <w:rsid w:val="6D24100D"/>
    <w:rsid w:val="74E57DB8"/>
    <w:rsid w:val="75CD8AC8"/>
    <w:rsid w:val="7A527951"/>
    <w:rsid w:val="7F75550D"/>
    <w:rsid w:val="7FB85670"/>
    <w:rsid w:val="7FF94B7C"/>
    <w:rsid w:val="7FFFD1B1"/>
    <w:rsid w:val="C6F78F91"/>
    <w:rsid w:val="EFB7E99B"/>
    <w:rsid w:val="F3AF4E51"/>
    <w:rsid w:val="FCEFA9E3"/>
    <w:rsid w:val="FCFDFAD6"/>
    <w:rsid w:val="FD7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character" w:styleId="6">
    <w:name w:val="Hyperlink"/>
    <w:autoRedefine/>
    <w:qFormat/>
    <w:uiPriority w:val="0"/>
    <w:rPr>
      <w:u w:val="single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autoRedefine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普通(网站)1"/>
    <w:autoRedefine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11">
    <w:name w:val="批注框文本 字符"/>
    <w:basedOn w:val="5"/>
    <w:link w:val="2"/>
    <w:autoRedefine/>
    <w:qFormat/>
    <w:uiPriority w:val="0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456</Characters>
  <Lines>23</Lines>
  <Paragraphs>6</Paragraphs>
  <TotalTime>11</TotalTime>
  <ScaleCrop>false</ScaleCrop>
  <LinksUpToDate>false</LinksUpToDate>
  <CharactersWithSpaces>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2024-03-14T10:05:00Z</dcterms:created>
  <dc:creator>admin</dc:creator>
  <cp:lastModifiedBy>HUAWEI</cp:lastModifiedBy>
  <cp:lastPrinted>2024-09-19T11:46:00Z</cp:lastPrinted>
  <dcterms:modified xsi:type="dcterms:W3CDTF">2024-09-24T03:01:09Z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C50E06DD60B1874DD96F8366CE996DC6</vt:lpwstr>
  </property>
</Properties>
</file>