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9A6DE">
      <w:pP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1</w:t>
      </w:r>
    </w:p>
    <w:p w14:paraId="0E0D5F4E">
      <w:pPr>
        <w:jc w:val="center"/>
        <w:rPr>
          <w:rFonts w:hint="eastAsia" w:ascii="Times New Roman" w:hAnsi="Times New Roman" w:eastAsia="方正小标宋简体"/>
          <w:b/>
          <w:color w:val="000000"/>
          <w:sz w:val="40"/>
          <w:szCs w:val="40"/>
          <w:lang w:eastAsia="zh-CN"/>
        </w:rPr>
      </w:pPr>
      <w:r>
        <w:rPr>
          <w:rFonts w:hint="eastAsia" w:ascii="Times New Roman" w:hAnsi="Times New Roman" w:eastAsia="方正小标宋简体"/>
          <w:b/>
          <w:color w:val="000000"/>
          <w:sz w:val="40"/>
          <w:szCs w:val="40"/>
          <w:lang w:eastAsia="zh-CN"/>
        </w:rPr>
        <w:t>四川文化产业职业学院</w:t>
      </w:r>
    </w:p>
    <w:p w14:paraId="70D40DE1">
      <w:pPr>
        <w:jc w:val="center"/>
        <w:rPr>
          <w:rFonts w:hint="eastAsia" w:ascii="Times New Roman" w:hAnsi="Times New Roman" w:eastAsia="方正小标宋简体"/>
          <w:b/>
          <w:color w:val="000000"/>
          <w:sz w:val="40"/>
          <w:szCs w:val="40"/>
          <w:lang w:eastAsia="zh-CN"/>
        </w:rPr>
      </w:pPr>
      <w:r>
        <w:rPr>
          <w:rFonts w:hint="eastAsia" w:ascii="Times New Roman" w:hAnsi="Times New Roman" w:eastAsia="方正小标宋简体"/>
          <w:b/>
          <w:color w:val="000000"/>
          <w:sz w:val="40"/>
          <w:szCs w:val="40"/>
          <w:lang w:val="en-US" w:eastAsia="zh-CN"/>
        </w:rPr>
        <w:t>2024年</w:t>
      </w:r>
      <w:r>
        <w:rPr>
          <w:rFonts w:hint="eastAsia" w:ascii="Times New Roman" w:hAnsi="Times New Roman" w:eastAsia="方正小标宋简体"/>
          <w:b/>
          <w:color w:val="000000"/>
          <w:sz w:val="40"/>
          <w:szCs w:val="40"/>
          <w:lang w:eastAsia="zh-CN"/>
        </w:rPr>
        <w:t>公开考核招聘人员</w:t>
      </w:r>
      <w:r>
        <w:rPr>
          <w:rFonts w:hint="eastAsia" w:ascii="Times New Roman" w:hAnsi="Times New Roman" w:eastAsia="方正小标宋简体"/>
          <w:b/>
          <w:color w:val="000000"/>
          <w:sz w:val="40"/>
          <w:szCs w:val="40"/>
          <w:lang w:val="en-US" w:eastAsia="zh-CN"/>
        </w:rPr>
        <w:t>科研</w:t>
      </w:r>
      <w:r>
        <w:rPr>
          <w:rFonts w:hint="eastAsia" w:ascii="Times New Roman" w:hAnsi="Times New Roman" w:eastAsia="方正小标宋简体"/>
          <w:b/>
          <w:color w:val="000000"/>
          <w:sz w:val="40"/>
          <w:szCs w:val="40"/>
          <w:lang w:eastAsia="zh-CN"/>
        </w:rPr>
        <w:t>业绩</w:t>
      </w:r>
    </w:p>
    <w:p w14:paraId="199B8880">
      <w:pPr>
        <w:jc w:val="center"/>
        <w:rPr>
          <w:rFonts w:hint="eastAsia" w:ascii="Times New Roman" w:hAnsi="Times New Roman" w:eastAsia="方正小标宋简体"/>
          <w:b/>
          <w:color w:val="000000"/>
          <w:sz w:val="40"/>
          <w:szCs w:val="40"/>
          <w:lang w:eastAsia="zh-CN"/>
        </w:rPr>
      </w:pPr>
      <w:r>
        <w:rPr>
          <w:rFonts w:hint="eastAsia" w:ascii="Times New Roman" w:hAnsi="Times New Roman" w:eastAsia="方正小标宋简体"/>
          <w:b/>
          <w:color w:val="000000"/>
          <w:sz w:val="40"/>
          <w:szCs w:val="40"/>
          <w:lang w:eastAsia="zh-CN"/>
        </w:rPr>
        <w:t>量化计分项目及标准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527"/>
        <w:gridCol w:w="4106"/>
        <w:gridCol w:w="1773"/>
      </w:tblGrid>
      <w:tr w14:paraId="37C7B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pct"/>
            <w:vAlign w:val="center"/>
          </w:tcPr>
          <w:p w14:paraId="0EC9AC66">
            <w:pPr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305" w:type="pct"/>
            <w:gridSpan w:val="2"/>
            <w:vAlign w:val="center"/>
          </w:tcPr>
          <w:p w14:paraId="56868050">
            <w:pPr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计分项目</w:t>
            </w:r>
          </w:p>
        </w:tc>
        <w:tc>
          <w:tcPr>
            <w:tcW w:w="1039" w:type="pct"/>
            <w:vAlign w:val="center"/>
          </w:tcPr>
          <w:p w14:paraId="031AB47D">
            <w:pPr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计分标准</w:t>
            </w:r>
          </w:p>
        </w:tc>
      </w:tr>
      <w:tr w14:paraId="6969B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655" w:type="pct"/>
            <w:vMerge w:val="restart"/>
            <w:vAlign w:val="center"/>
          </w:tcPr>
          <w:p w14:paraId="27C29323"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96" w:type="pct"/>
            <w:vMerge w:val="restart"/>
            <w:vAlign w:val="center"/>
          </w:tcPr>
          <w:p w14:paraId="069BDBD4"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  <w:lang w:eastAsia="zh-CN"/>
              </w:rPr>
              <w:t>论文</w:t>
            </w:r>
          </w:p>
        </w:tc>
        <w:tc>
          <w:tcPr>
            <w:tcW w:w="2408" w:type="pct"/>
            <w:vAlign w:val="center"/>
          </w:tcPr>
          <w:p w14:paraId="1C37DA43"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</w:rPr>
              <w:t>CSSCI来源期刊目录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1039" w:type="pct"/>
            <w:vAlign w:val="center"/>
          </w:tcPr>
          <w:p w14:paraId="34D6E382">
            <w:pPr>
              <w:jc w:val="center"/>
              <w:rPr>
                <w:rFonts w:hint="default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</w:tr>
      <w:tr w14:paraId="6AC54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655" w:type="pct"/>
            <w:vMerge w:val="continue"/>
            <w:vAlign w:val="center"/>
          </w:tcPr>
          <w:p w14:paraId="14D85779"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vMerge w:val="continue"/>
            <w:vAlign w:val="center"/>
          </w:tcPr>
          <w:p w14:paraId="6EEBEF9C"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408" w:type="pct"/>
            <w:vAlign w:val="center"/>
          </w:tcPr>
          <w:p w14:paraId="5D31672A"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</w:rPr>
              <w:t>CSSCI来源期刊目录扩展版，北京大学</w:t>
            </w:r>
          </w:p>
          <w:p w14:paraId="23EAB6D6"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</w:rPr>
              <w:t>中文核心期刊目录</w:t>
            </w:r>
          </w:p>
        </w:tc>
        <w:tc>
          <w:tcPr>
            <w:tcW w:w="1039" w:type="pct"/>
            <w:vAlign w:val="center"/>
          </w:tcPr>
          <w:p w14:paraId="10D0B8CB">
            <w:pPr>
              <w:jc w:val="center"/>
              <w:rPr>
                <w:rFonts w:hint="default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</w:tr>
      <w:tr w14:paraId="2C4E5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655" w:type="pct"/>
            <w:vMerge w:val="restart"/>
            <w:vAlign w:val="center"/>
          </w:tcPr>
          <w:p w14:paraId="4483EA19"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96" w:type="pct"/>
            <w:vMerge w:val="restart"/>
            <w:vAlign w:val="center"/>
          </w:tcPr>
          <w:p w14:paraId="3EE0E0AD">
            <w:pPr>
              <w:jc w:val="center"/>
              <w:rPr>
                <w:rFonts w:hint="default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  <w:lang w:eastAsia="zh-CN"/>
              </w:rPr>
              <w:t>科研课题</w:t>
            </w:r>
          </w:p>
        </w:tc>
        <w:tc>
          <w:tcPr>
            <w:tcW w:w="2408" w:type="pct"/>
            <w:vMerge w:val="restart"/>
            <w:vAlign w:val="center"/>
          </w:tcPr>
          <w:p w14:paraId="1CF6FAEB"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</w:rPr>
              <w:t>国家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哲学社会科学基金项目</w:t>
            </w:r>
          </w:p>
        </w:tc>
        <w:tc>
          <w:tcPr>
            <w:tcW w:w="1039" w:type="pct"/>
            <w:vAlign w:val="center"/>
          </w:tcPr>
          <w:p w14:paraId="00D63E8B">
            <w:pPr>
              <w:jc w:val="center"/>
              <w:rPr>
                <w:rFonts w:hint="default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  <w:lang w:eastAsia="zh-CN"/>
              </w:rPr>
              <w:t>立项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</w:tr>
      <w:tr w14:paraId="069AC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655" w:type="pct"/>
            <w:vMerge w:val="continue"/>
            <w:vAlign w:val="center"/>
          </w:tcPr>
          <w:p w14:paraId="4EBC214B"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96" w:type="pct"/>
            <w:vMerge w:val="continue"/>
            <w:vAlign w:val="center"/>
          </w:tcPr>
          <w:p w14:paraId="6C9FE56E"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08" w:type="pct"/>
            <w:vMerge w:val="continue"/>
            <w:vAlign w:val="center"/>
          </w:tcPr>
          <w:p w14:paraId="478589F2"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 w14:paraId="6DF81394">
            <w:pPr>
              <w:jc w:val="center"/>
              <w:rPr>
                <w:rFonts w:hint="default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  <w:lang w:eastAsia="zh-CN"/>
              </w:rPr>
              <w:t>结项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</w:tr>
      <w:tr w14:paraId="65E49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655" w:type="pct"/>
            <w:vMerge w:val="continue"/>
            <w:vAlign w:val="center"/>
          </w:tcPr>
          <w:p w14:paraId="69E2A12C"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vMerge w:val="continue"/>
            <w:vAlign w:val="center"/>
          </w:tcPr>
          <w:p w14:paraId="37090A41"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408" w:type="pct"/>
            <w:vMerge w:val="restart"/>
            <w:vAlign w:val="center"/>
          </w:tcPr>
          <w:p w14:paraId="0ADA0EF7"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</w:rPr>
              <w:t>全国教育科学规划年度课题</w:t>
            </w:r>
          </w:p>
        </w:tc>
        <w:tc>
          <w:tcPr>
            <w:tcW w:w="1039" w:type="pct"/>
            <w:vAlign w:val="center"/>
          </w:tcPr>
          <w:p w14:paraId="103B6823"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  <w:lang w:eastAsia="zh-CN"/>
              </w:rPr>
              <w:t>立项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</w:tr>
      <w:tr w14:paraId="58EBD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655" w:type="pct"/>
            <w:vMerge w:val="continue"/>
            <w:vAlign w:val="center"/>
          </w:tcPr>
          <w:p w14:paraId="00A64863"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vMerge w:val="continue"/>
            <w:vAlign w:val="center"/>
          </w:tcPr>
          <w:p w14:paraId="192128FF"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408" w:type="pct"/>
            <w:vMerge w:val="continue"/>
            <w:vAlign w:val="center"/>
          </w:tcPr>
          <w:p w14:paraId="5576AAB5"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 w14:paraId="4AB7BAC0"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  <w:lang w:eastAsia="zh-CN"/>
              </w:rPr>
              <w:t>结项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</w:tr>
      <w:tr w14:paraId="4F935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655" w:type="pct"/>
            <w:vMerge w:val="continue"/>
            <w:vAlign w:val="center"/>
          </w:tcPr>
          <w:p w14:paraId="0032ECC3"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vMerge w:val="continue"/>
            <w:vAlign w:val="center"/>
          </w:tcPr>
          <w:p w14:paraId="72346473"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408" w:type="pct"/>
            <w:vMerge w:val="restart"/>
            <w:vAlign w:val="center"/>
          </w:tcPr>
          <w:p w14:paraId="1A0ECBFA"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省级哲学社会科学规划或基金项目</w:t>
            </w:r>
          </w:p>
        </w:tc>
        <w:tc>
          <w:tcPr>
            <w:tcW w:w="1039" w:type="pct"/>
            <w:vAlign w:val="center"/>
          </w:tcPr>
          <w:p w14:paraId="60266209">
            <w:pPr>
              <w:jc w:val="center"/>
              <w:rPr>
                <w:rFonts w:hint="default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  <w:lang w:eastAsia="zh-CN"/>
              </w:rPr>
              <w:t>立项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 w14:paraId="2BC2D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655" w:type="pct"/>
            <w:vMerge w:val="continue"/>
            <w:vAlign w:val="center"/>
          </w:tcPr>
          <w:p w14:paraId="0D9082D9"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vMerge w:val="continue"/>
            <w:vAlign w:val="center"/>
          </w:tcPr>
          <w:p w14:paraId="2425AA00"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408" w:type="pct"/>
            <w:vMerge w:val="continue"/>
            <w:vAlign w:val="center"/>
          </w:tcPr>
          <w:p w14:paraId="190E95FB"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 w14:paraId="64007367"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  <w:lang w:eastAsia="zh-CN"/>
              </w:rPr>
              <w:t>结项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 w14:paraId="72651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8" w:hRule="atLeast"/>
        </w:trPr>
        <w:tc>
          <w:tcPr>
            <w:tcW w:w="5000" w:type="pct"/>
            <w:gridSpan w:val="4"/>
          </w:tcPr>
          <w:p w14:paraId="7E5A2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_GBK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仿宋_GB2312"/>
                <w:b w:val="0"/>
                <w:bCs w:val="0"/>
                <w:color w:val="000000"/>
                <w:sz w:val="24"/>
                <w:szCs w:val="24"/>
              </w:rPr>
              <w:t xml:space="preserve">备注： </w:t>
            </w:r>
          </w:p>
          <w:p w14:paraId="10A68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ascii="Times New Roman" w:hAnsi="Times New Roman" w:eastAsia="方正仿宋_GBK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仿宋_GB2312"/>
                <w:b w:val="0"/>
                <w:bCs w:val="0"/>
                <w:color w:val="000000"/>
                <w:sz w:val="24"/>
                <w:szCs w:val="24"/>
              </w:rPr>
              <w:t>1.多人合作的论文：2 人完成分别计 60%、40%；3 人完成分别计 50%、30%、20%； 4 人完成分别计 50%、25%、15%、10%；5 人完成分别计 50%、20%、15%、10%、5%； 排名 5 名以后不计分。</w:t>
            </w:r>
          </w:p>
          <w:p w14:paraId="2B5BF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ascii="Times New Roman" w:hAnsi="Times New Roman" w:eastAsia="方正仿宋_GBK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仿宋_GB2312"/>
                <w:b w:val="0"/>
                <w:bCs w:val="0"/>
                <w:color w:val="000000"/>
                <w:sz w:val="24"/>
                <w:szCs w:val="24"/>
              </w:rPr>
              <w:t xml:space="preserve">2.立项课题只有课题主持人计分；多人合作的课题结项，2 人完成分别计 60%、 40%，3人完成分别计 50%、30%、20%，4 人完成分别计 50%、25%、15%、10%，5 人 完成分别计 50%、20%、15%、10%、5%，排名 5 名以后不计分。 </w:t>
            </w:r>
          </w:p>
          <w:p w14:paraId="55FC4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ascii="Times New Roman" w:hAnsi="Times New Roman" w:eastAsia="方正仿宋_GBK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仿宋_GB2312"/>
                <w:b w:val="0"/>
                <w:bCs w:val="0"/>
                <w:color w:val="000000"/>
                <w:sz w:val="24"/>
                <w:szCs w:val="24"/>
              </w:rPr>
              <w:t xml:space="preserve">3.经评审认定的外文期刊，按北京大学中文核心期刊标准计分。 </w:t>
            </w:r>
          </w:p>
          <w:p w14:paraId="12F84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Times New Roman" w:hAnsi="Times New Roman" w:eastAsia="方正仿宋_GBK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仿宋_GB2312"/>
                <w:b w:val="0"/>
                <w:bCs w:val="0"/>
                <w:color w:val="000000"/>
                <w:sz w:val="24"/>
                <w:szCs w:val="24"/>
              </w:rPr>
              <w:t>4.同一成果获得相同序列多个层级激励的，按最高标准计分，不重复计分</w:t>
            </w:r>
            <w:r>
              <w:rPr>
                <w:rFonts w:hint="eastAsia" w:ascii="Times New Roman" w:hAnsi="Times New Roman" w:eastAsia="方正仿宋_GBK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。</w:t>
            </w:r>
          </w:p>
          <w:p w14:paraId="15480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ascii="Times New Roman" w:hAnsi="Times New Roman" w:eastAsia="方正仿宋_GBK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5.其他学科领域的规划或基金项目，经评审认定，参照哲学社会科学规划或基金项目按比例计分</w:t>
            </w:r>
            <w:r>
              <w:rPr>
                <w:rFonts w:ascii="Times New Roman" w:hAnsi="Times New Roman" w:eastAsia="方正仿宋_GBK" w:cs="仿宋_GB2312"/>
                <w:b w:val="0"/>
                <w:bCs w:val="0"/>
                <w:color w:val="000000"/>
                <w:sz w:val="24"/>
                <w:szCs w:val="24"/>
              </w:rPr>
              <w:t>。</w:t>
            </w:r>
          </w:p>
          <w:p w14:paraId="76286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方正仿宋_GBK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多人合作的论文按作者排序分别计分，</w:t>
            </w:r>
            <w:r>
              <w:rPr>
                <w:rFonts w:ascii="Times New Roman" w:hAnsi="Times New Roman" w:eastAsia="方正仿宋_GBK" w:cs="仿宋_GB2312"/>
                <w:b w:val="0"/>
                <w:bCs w:val="0"/>
                <w:color w:val="000000"/>
                <w:sz w:val="24"/>
                <w:szCs w:val="24"/>
              </w:rPr>
              <w:t>多人合作的结项课题</w:t>
            </w:r>
            <w:r>
              <w:rPr>
                <w:rFonts w:hint="eastAsia" w:ascii="Times New Roman" w:hAnsi="Times New Roman" w:eastAsia="方正仿宋_GBK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按项目课题成员排序分别计分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</w:tbl>
    <w:p w14:paraId="3889A65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6FE32266"/>
    <w:rsid w:val="6FE3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小标宋简体"/>
      <w:sz w:val="36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2024-09-09T03:18:00Z</dcterms:created>
  <dc:creator>Primadonna</dc:creator>
  <cp:lastModifiedBy>Primadonna</cp:lastModifiedBy>
  <dcterms:modified xsi:type="dcterms:W3CDTF">2024-09-09T03:18:04Z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0DEFFC5F37A94B17AE0A06738DFEBAAC_11</vt:lpwstr>
  </property>
</Properties>
</file>