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D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Cs w:val="32"/>
          <w:highlight w:val="none"/>
          <w:lang w:val="en-US" w:eastAsia="zh-CN"/>
        </w:rPr>
        <w:t>3</w:t>
      </w:r>
    </w:p>
    <w:p w14:paraId="63EBD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下半年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中共成都市委政策研究室</w:t>
      </w:r>
    </w:p>
    <w:p w14:paraId="268BA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所属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家事业单位公开招聘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名工作人员</w:t>
      </w:r>
    </w:p>
    <w:p w14:paraId="7D39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专业科目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笔试提纲</w:t>
      </w:r>
    </w:p>
    <w:p w14:paraId="5C807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</w:rPr>
      </w:pPr>
    </w:p>
    <w:p w14:paraId="0DB6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《调研与文稿能力测验》</w:t>
      </w:r>
    </w:p>
    <w:p w14:paraId="63C4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《调研与文稿能力测验》分为两部分，总分100分，考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Cs w:val="32"/>
          <w:highlight w:val="none"/>
        </w:rPr>
        <w:t>试时间为180分钟。</w:t>
      </w:r>
    </w:p>
    <w:p w14:paraId="5E2E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第一部分：撰写研究报告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给出相关材料，要求考生根据材料内容和题目要求，结合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经济社会发展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的热点问题，撰写一篇研究报告。</w:t>
      </w:r>
    </w:p>
    <w:p w14:paraId="5AC2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Cs w:val="32"/>
          <w:highlight w:val="none"/>
        </w:rPr>
        <w:t>第二部分：综合文稿写作</w:t>
      </w:r>
      <w:r>
        <w:rPr>
          <w:rFonts w:hint="default" w:ascii="Times New Roman" w:hAnsi="Times New Roman" w:cs="Times New Roman"/>
          <w:color w:val="auto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Cs w:val="32"/>
          <w:highlight w:val="none"/>
        </w:rPr>
        <w:t>给出相关材料，要求考生阅读材料，围绕相关主题，撰写一篇综合文稿。</w:t>
      </w:r>
    </w:p>
    <w:p w14:paraId="597C0B8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粗圆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c1NDg0OWJmMGVhM2VhM2FjMDE5MTg4MTQ2MWEifQ=="/>
  </w:docVars>
  <w:rsids>
    <w:rsidRoot w:val="215D615E"/>
    <w:rsid w:val="215D615E"/>
    <w:rsid w:val="2ADE35E1"/>
    <w:rsid w:val="2F22780E"/>
    <w:rsid w:val="7DD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3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2023-08-25T01:12:00Z</dcterms:created>
  <dc:creator>夏雪</dc:creator>
  <cp:lastModifiedBy>夏雪</cp:lastModifiedBy>
  <cp:lastPrinted>2023-08-25T02:57:00Z</cp:lastPrinted>
  <dcterms:modified xsi:type="dcterms:W3CDTF">2024-09-18T09:36:22Z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C29790271C6043B68A28F594DFCE52A6_13</vt:lpwstr>
  </property>
</Properties>
</file>