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90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 w14:paraId="40036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巴中市国有资本运营集团有限公司</w:t>
      </w:r>
    </w:p>
    <w:p w14:paraId="6EB2E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公开招聘工作人员岗位表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705"/>
        <w:gridCol w:w="703"/>
        <w:gridCol w:w="1585"/>
        <w:gridCol w:w="2152"/>
        <w:gridCol w:w="2400"/>
        <w:gridCol w:w="2587"/>
        <w:gridCol w:w="1503"/>
      </w:tblGrid>
      <w:tr w14:paraId="3834D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35" w:type="dxa"/>
            <w:vAlign w:val="center"/>
          </w:tcPr>
          <w:p w14:paraId="657A0179"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705" w:type="dxa"/>
            <w:vAlign w:val="center"/>
          </w:tcPr>
          <w:p w14:paraId="11CC2D7D"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703" w:type="dxa"/>
            <w:vAlign w:val="center"/>
          </w:tcPr>
          <w:p w14:paraId="787BC719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名额</w:t>
            </w:r>
          </w:p>
        </w:tc>
        <w:tc>
          <w:tcPr>
            <w:tcW w:w="1585" w:type="dxa"/>
            <w:vAlign w:val="center"/>
          </w:tcPr>
          <w:p w14:paraId="54B3C493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学历学位要求</w:t>
            </w:r>
          </w:p>
        </w:tc>
        <w:tc>
          <w:tcPr>
            <w:tcW w:w="2152" w:type="dxa"/>
            <w:vAlign w:val="center"/>
          </w:tcPr>
          <w:p w14:paraId="30336729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2400" w:type="dxa"/>
            <w:vAlign w:val="center"/>
          </w:tcPr>
          <w:p w14:paraId="5ED74B70"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其他条件</w:t>
            </w:r>
          </w:p>
        </w:tc>
        <w:tc>
          <w:tcPr>
            <w:tcW w:w="2587" w:type="dxa"/>
            <w:vAlign w:val="center"/>
          </w:tcPr>
          <w:p w14:paraId="75D01BB2"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1503" w:type="dxa"/>
            <w:vAlign w:val="center"/>
          </w:tcPr>
          <w:p w14:paraId="7E6F1FA1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 w14:paraId="50EEC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  <w:vAlign w:val="center"/>
          </w:tcPr>
          <w:p w14:paraId="6D6E92C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巴中市国有资本运营集团有限公司</w:t>
            </w:r>
          </w:p>
        </w:tc>
        <w:tc>
          <w:tcPr>
            <w:tcW w:w="1705" w:type="dxa"/>
            <w:vAlign w:val="center"/>
          </w:tcPr>
          <w:p w14:paraId="54FC07F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新媒体运营专员</w:t>
            </w:r>
          </w:p>
        </w:tc>
        <w:tc>
          <w:tcPr>
            <w:tcW w:w="703" w:type="dxa"/>
            <w:vAlign w:val="center"/>
          </w:tcPr>
          <w:p w14:paraId="58B4FB7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85" w:type="dxa"/>
            <w:vAlign w:val="center"/>
          </w:tcPr>
          <w:p w14:paraId="6A24F43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OLE_LINK2"/>
            <w:bookmarkStart w:id="1" w:name="OLE_LINK3"/>
            <w:r>
              <w:rPr>
                <w:rFonts w:hint="eastAsia"/>
                <w:vertAlign w:val="baseline"/>
                <w:lang w:val="en-US" w:eastAsia="zh-CN"/>
              </w:rPr>
              <w:t>全日制本科及以上</w:t>
            </w:r>
            <w:bookmarkEnd w:id="0"/>
            <w:r>
              <w:rPr>
                <w:rFonts w:hint="eastAsia"/>
                <w:vertAlign w:val="baseline"/>
                <w:lang w:val="en-US" w:eastAsia="zh-CN"/>
              </w:rPr>
              <w:t>学历学位</w:t>
            </w:r>
            <w:bookmarkEnd w:id="1"/>
          </w:p>
        </w:tc>
        <w:tc>
          <w:tcPr>
            <w:tcW w:w="2152" w:type="dxa"/>
            <w:vAlign w:val="center"/>
          </w:tcPr>
          <w:p w14:paraId="4802270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不限</w:t>
            </w:r>
          </w:p>
        </w:tc>
        <w:tc>
          <w:tcPr>
            <w:tcW w:w="2400" w:type="dxa"/>
            <w:vAlign w:val="center"/>
          </w:tcPr>
          <w:p w14:paraId="1AC0B9E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1.年龄在30周岁及以下（1994年9月6日及以后出生）；</w:t>
            </w:r>
          </w:p>
          <w:p w14:paraId="0ED6883D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2.具备相关工作经验者优先考虑。</w:t>
            </w:r>
          </w:p>
        </w:tc>
        <w:tc>
          <w:tcPr>
            <w:tcW w:w="2587" w:type="dxa"/>
            <w:vAlign w:val="center"/>
          </w:tcPr>
          <w:p w14:paraId="5D790EC3"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从事集团公司门户网站、公众号、短视频等新媒体运营，组织开展集团公司活动推介、对外联络等宣传工作。</w:t>
            </w:r>
          </w:p>
        </w:tc>
        <w:tc>
          <w:tcPr>
            <w:tcW w:w="1503" w:type="dxa"/>
            <w:vAlign w:val="center"/>
          </w:tcPr>
          <w:p w14:paraId="668A2DB6">
            <w:pPr>
              <w:jc w:val="both"/>
              <w:rPr>
                <w:rFonts w:hint="eastAsia"/>
                <w:vertAlign w:val="baseline"/>
              </w:rPr>
            </w:pPr>
          </w:p>
        </w:tc>
      </w:tr>
      <w:tr w14:paraId="5F795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</w:trPr>
        <w:tc>
          <w:tcPr>
            <w:tcW w:w="1535" w:type="dxa"/>
            <w:vAlign w:val="center"/>
          </w:tcPr>
          <w:p w14:paraId="350076D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巴中市国有资本运营集团有限公司</w:t>
            </w:r>
          </w:p>
        </w:tc>
        <w:tc>
          <w:tcPr>
            <w:tcW w:w="1705" w:type="dxa"/>
            <w:vAlign w:val="center"/>
          </w:tcPr>
          <w:p w14:paraId="3BBA569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大数据管理专员</w:t>
            </w:r>
          </w:p>
        </w:tc>
        <w:tc>
          <w:tcPr>
            <w:tcW w:w="703" w:type="dxa"/>
            <w:vAlign w:val="center"/>
          </w:tcPr>
          <w:p w14:paraId="25CE5CC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85" w:type="dxa"/>
            <w:vAlign w:val="center"/>
          </w:tcPr>
          <w:p w14:paraId="113DD7F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bookmarkStart w:id="2" w:name="OLE_LINK1"/>
            <w:r>
              <w:rPr>
                <w:rFonts w:hint="eastAsia"/>
                <w:vertAlign w:val="baseline"/>
                <w:lang w:val="en-US" w:eastAsia="zh-CN"/>
              </w:rPr>
              <w:t>全日制本科及以上学历学位</w:t>
            </w:r>
          </w:p>
        </w:tc>
        <w:tc>
          <w:tcPr>
            <w:tcW w:w="2152" w:type="dxa"/>
            <w:vAlign w:val="center"/>
          </w:tcPr>
          <w:p w14:paraId="05C4EA11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本科：</w:t>
            </w:r>
          </w:p>
          <w:p w14:paraId="23AD5E7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信息管理与信息系统、大数据管理与应用、数据科学与大数据技术、网络工程、计算机科学与技术</w:t>
            </w:r>
          </w:p>
          <w:p w14:paraId="2B55DDF1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研究生：</w:t>
            </w:r>
          </w:p>
          <w:p w14:paraId="0506E7A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计算机应用技术</w:t>
            </w:r>
          </w:p>
        </w:tc>
        <w:tc>
          <w:tcPr>
            <w:tcW w:w="2400" w:type="dxa"/>
            <w:vAlign w:val="center"/>
          </w:tcPr>
          <w:p w14:paraId="2DFB881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1.年龄在30周岁及以下（1994年9月6日及以后出生）；</w:t>
            </w:r>
          </w:p>
          <w:p w14:paraId="575F3AAB"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2.具备相关工作经验者优先考虑。</w:t>
            </w:r>
            <w:bookmarkEnd w:id="2"/>
          </w:p>
        </w:tc>
        <w:tc>
          <w:tcPr>
            <w:tcW w:w="2587" w:type="dxa"/>
            <w:vAlign w:val="center"/>
          </w:tcPr>
          <w:p w14:paraId="36D42454"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从事集团公司及下属企业信息化平台建设与运维、业务流程集约化管理等信息管理工作。</w:t>
            </w:r>
          </w:p>
        </w:tc>
        <w:tc>
          <w:tcPr>
            <w:tcW w:w="1503" w:type="dxa"/>
            <w:vAlign w:val="center"/>
          </w:tcPr>
          <w:p w14:paraId="69238A8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8D3A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535" w:type="dxa"/>
            <w:vAlign w:val="center"/>
          </w:tcPr>
          <w:p w14:paraId="5DC2865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下属企业</w:t>
            </w:r>
            <w:r>
              <w:rPr>
                <w:rFonts w:hint="eastAsia"/>
                <w:vertAlign w:val="baseline"/>
              </w:rPr>
              <w:t>四川江口醇隆鼎酒业有限公司</w:t>
            </w:r>
          </w:p>
        </w:tc>
        <w:tc>
          <w:tcPr>
            <w:tcW w:w="1705" w:type="dxa"/>
            <w:vAlign w:val="center"/>
          </w:tcPr>
          <w:p w14:paraId="289C564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营销专员</w:t>
            </w:r>
          </w:p>
        </w:tc>
        <w:tc>
          <w:tcPr>
            <w:tcW w:w="703" w:type="dxa"/>
            <w:vAlign w:val="center"/>
          </w:tcPr>
          <w:p w14:paraId="1F566A2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85" w:type="dxa"/>
            <w:vAlign w:val="center"/>
          </w:tcPr>
          <w:p w14:paraId="15A2C8F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全日制本科及以上学历学位</w:t>
            </w:r>
          </w:p>
        </w:tc>
        <w:tc>
          <w:tcPr>
            <w:tcW w:w="2152" w:type="dxa"/>
            <w:vAlign w:val="center"/>
          </w:tcPr>
          <w:p w14:paraId="070E36D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本科：</w:t>
            </w:r>
          </w:p>
          <w:p w14:paraId="333F08CC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工商管理、市场营销、零售业管理、国际商务</w:t>
            </w:r>
          </w:p>
          <w:p w14:paraId="7DAD2DE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研究生：</w:t>
            </w:r>
          </w:p>
          <w:p w14:paraId="32474286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市场营销</w:t>
            </w:r>
          </w:p>
        </w:tc>
        <w:tc>
          <w:tcPr>
            <w:tcW w:w="2400" w:type="dxa"/>
            <w:vAlign w:val="center"/>
          </w:tcPr>
          <w:p w14:paraId="0917457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1.年龄在30周岁及以下（1994年9月6</w:t>
            </w:r>
            <w:bookmarkStart w:id="3" w:name="_GoBack"/>
            <w:bookmarkEnd w:id="3"/>
            <w:r>
              <w:rPr>
                <w:rFonts w:hint="eastAsia"/>
                <w:vertAlign w:val="baseline"/>
                <w:lang w:val="en-US" w:eastAsia="zh-CN"/>
              </w:rPr>
              <w:t>日及以后出生）；</w:t>
            </w:r>
          </w:p>
          <w:p w14:paraId="07F5825E"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2.具备相关工作经验者优先考虑。</w:t>
            </w:r>
          </w:p>
        </w:tc>
        <w:tc>
          <w:tcPr>
            <w:tcW w:w="2587" w:type="dxa"/>
            <w:vAlign w:val="center"/>
          </w:tcPr>
          <w:p w14:paraId="3FF91073"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从事市场营销、新业务拓展、项目可行性调研和预测、协调整合业务市场资源等营销工作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03" w:type="dxa"/>
            <w:vAlign w:val="center"/>
          </w:tcPr>
          <w:p w14:paraId="3BFB7C6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工作地点在巴中市平昌县</w:t>
            </w:r>
          </w:p>
        </w:tc>
      </w:tr>
    </w:tbl>
    <w:p w14:paraId="676E2F7C">
      <w:pPr>
        <w:rPr>
          <w:rFonts w:hint="default"/>
          <w:lang w:val="en-US" w:eastAsia="zh-CN"/>
        </w:rPr>
      </w:pP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NTllNjdjY2QwNjEyMjc0NGE5Y2UxZGQ2Y2FiNTQifQ=="/>
  </w:docVars>
  <w:rsids>
    <w:rsidRoot w:val="00000000"/>
    <w:rsid w:val="01C81F50"/>
    <w:rsid w:val="03802AE2"/>
    <w:rsid w:val="054B1A2D"/>
    <w:rsid w:val="1571672E"/>
    <w:rsid w:val="180C4AA7"/>
    <w:rsid w:val="1C536B8E"/>
    <w:rsid w:val="22F4274D"/>
    <w:rsid w:val="28DE3C83"/>
    <w:rsid w:val="28E868B0"/>
    <w:rsid w:val="2A5A558B"/>
    <w:rsid w:val="3E412892"/>
    <w:rsid w:val="439E42E3"/>
    <w:rsid w:val="440F6F8F"/>
    <w:rsid w:val="46B53E1D"/>
    <w:rsid w:val="515D758B"/>
    <w:rsid w:val="610417D1"/>
    <w:rsid w:val="638F1D72"/>
    <w:rsid w:val="6655487D"/>
    <w:rsid w:val="6C7C4D28"/>
    <w:rsid w:val="70967F6C"/>
    <w:rsid w:val="75F419BD"/>
    <w:rsid w:val="76DD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508</Words>
  <Characters>526</Characters>
  <Lines>0</Lines>
  <Paragraphs>0</Paragraphs>
  <TotalTime>0</TotalTime>
  <ScaleCrop>false</ScaleCrop>
  <LinksUpToDate>false</LinksUpToDate>
  <CharactersWithSpaces>526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2024-09-05T01:45:00Z</dcterms:created>
  <dc:creator>Administrator</dc:creator>
  <cp:lastModifiedBy>冯琴</cp:lastModifiedBy>
  <cp:lastPrinted>2024-09-06T02:21:40Z</cp:lastPrinted>
  <dcterms:modified xsi:type="dcterms:W3CDTF">2024-09-06T03:49:52Z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2065B69A5C31430A9C2B79F52336C9CC_12</vt:lpwstr>
  </property>
</Properties>
</file>