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20"/>
        <w:jc w:val="left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成都高新区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肖家河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街道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公办幼儿园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公开招聘工作人员报名表</w:t>
      </w:r>
    </w:p>
    <w:tbl>
      <w:tblPr>
        <w:tblStyle w:val="3"/>
        <w:tblpPr w:leftFromText="180" w:rightFromText="180" w:vertAnchor="text" w:horzAnchor="page" w:tblpX="920" w:tblpY="692"/>
        <w:tblOverlap w:val="never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63"/>
        <w:gridCol w:w="50"/>
        <w:gridCol w:w="894"/>
        <w:gridCol w:w="215"/>
        <w:gridCol w:w="1167"/>
        <w:gridCol w:w="404"/>
        <w:gridCol w:w="1163"/>
        <w:gridCol w:w="34"/>
        <w:gridCol w:w="1163"/>
        <w:gridCol w:w="522"/>
        <w:gridCol w:w="1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姓 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性 别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出生年月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 xml:space="preserve">(   </w:t>
            </w: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2"/>
              </w:rPr>
              <w:t>周岁</w:t>
            </w: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)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请附上或打印出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本人近期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2寸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免冠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彩色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毕业时间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学历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学位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政治面貌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籍贯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身份证号</w:t>
            </w: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应聘单位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拟聘岗位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原工作单位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居民户口簿详细地址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个人人事档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案管理机构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本人详细住址及邮编</w:t>
            </w:r>
          </w:p>
        </w:tc>
        <w:tc>
          <w:tcPr>
            <w:tcW w:w="389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联系电话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3893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电子信箱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</w:rPr>
              <w:t>工作简历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1" w:firstLineChars="150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奖惩情况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家庭主要成员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与本人关系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政治面貌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现工作单位及职务或职称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报考资格审查意见</w:t>
            </w:r>
          </w:p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4B652DE-C432-4C31-BBB1-8468B3AE2D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69D95131-DEBD-4E43-B24F-A842BBB9A08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0653B8EB-FA3F-42E5-BEBD-0F309F8B9D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C37E5"/>
    <w:rsid w:val="0FCB28FC"/>
    <w:rsid w:val="3F51154D"/>
    <w:rsid w:val="540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2024-08-27T06:42:00Z</dcterms:created>
  <dc:creator>yangqian1</dc:creator>
  <cp:lastModifiedBy>yangqian1</cp:lastModifiedBy>
  <dcterms:modified xsi:type="dcterms:W3CDTF">2024-08-27T06:45:30Z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